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default" w:ascii="仿宋_GB2312" w:eastAsia="仿宋_GB2312"/>
          <w:b/>
          <w:bCs/>
          <w:sz w:val="30"/>
          <w:lang w:val="en-US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        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>黑抚交罚【2020】006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552"/>
        <w:gridCol w:w="1515"/>
        <w:gridCol w:w="22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183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王永全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23022219760823XXXX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183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抚远市沙石管理站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1874637XXXX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1839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2215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firstLine="480"/>
        <w:rPr>
          <w:rFonts w:hint="eastAsia" w:ascii="仿宋_GB2312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eastAsia="仿宋_GB2312"/>
          <w:sz w:val="24"/>
        </w:rPr>
        <w:t>违法事实及证据：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2020年10月13日15:10分左右，抚远市交通运输局执法人员庄建春、闫洪海在双胜道口例行检查时发现，当事人王永全在未取得《道路运输从业人员从业资格证》的情况下，驾驶黑CA3102自卸货车从事营运，已构成未取得《道路运输从业人员从业资格证》擅自驾驶道路运输车辆的违法事实。                                                     </w:t>
      </w:r>
    </w:p>
    <w:p>
      <w:pPr>
        <w:spacing w:line="440" w:lineRule="exact"/>
        <w:rPr>
          <w:rFonts w:hint="default" w:ascii="仿宋_GB2312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证据：1、询问笔录  2、道路运输证等相关证件复印件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你（单位）的行为违反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中华人民共和国道路运输条例》第二十二条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</w:t>
      </w:r>
      <w:r>
        <w:rPr>
          <w:rFonts w:hint="eastAsia" w:ascii="仿宋_GB2312" w:eastAsia="仿宋_GB2312"/>
          <w:sz w:val="24"/>
        </w:rPr>
        <w:t>的规定，依据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中华人民共和国道路运输条例》第六十四条</w:t>
      </w:r>
      <w:r>
        <w:rPr>
          <w:rFonts w:hint="eastAsia" w:ascii="仿宋_GB2312" w:eastAsia="仿宋_GB2312"/>
          <w:sz w:val="24"/>
          <w:u w:val="single"/>
        </w:rPr>
        <w:t xml:space="preserve">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伍佰元罚款</w:t>
      </w:r>
      <w:r>
        <w:rPr>
          <w:rFonts w:hint="eastAsia" w:ascii="仿宋_GB2312" w:eastAsia="仿宋_GB2312"/>
          <w:sz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抚远市邮政储蓄银行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如果不服本处罚决定，可以在六十日内依法向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 xml:space="preserve">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t xml:space="preserve">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10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16</w:t>
      </w:r>
      <w:r>
        <w:rPr>
          <w:rFonts w:hint="eastAsia" w:ascii="仿宋_GB2312" w:eastAsia="仿宋_GB2312"/>
          <w:sz w:val="24"/>
          <w:szCs w:val="24"/>
        </w:rPr>
        <w:t>日</w:t>
      </w: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1EFD3316"/>
    <w:rsid w:val="212500E1"/>
    <w:rsid w:val="2A012F9A"/>
    <w:rsid w:val="314118C8"/>
    <w:rsid w:val="3427345B"/>
    <w:rsid w:val="342E1E02"/>
    <w:rsid w:val="40F339CF"/>
    <w:rsid w:val="447B6EDD"/>
    <w:rsid w:val="46A4512E"/>
    <w:rsid w:val="472525BF"/>
    <w:rsid w:val="49991A8E"/>
    <w:rsid w:val="59DA2BDB"/>
    <w:rsid w:val="5BDB66DC"/>
    <w:rsid w:val="66CF19FA"/>
    <w:rsid w:val="68B4118B"/>
    <w:rsid w:val="694642DB"/>
    <w:rsid w:val="7B4A43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cp:lastPrinted>2020-10-19T00:52:58Z</cp:lastPrinted>
  <dcterms:modified xsi:type="dcterms:W3CDTF">2020-10-28T00:52:14Z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